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8EF" w:rsidRPr="00CF1D63" w:rsidRDefault="002E48EF" w:rsidP="00066D17">
      <w:pPr>
        <w:rPr>
          <w:rFonts w:ascii="Times New Roman" w:hAnsi="Times New Roman" w:cs="Times New Roman"/>
          <w:sz w:val="24"/>
          <w:szCs w:val="24"/>
        </w:rPr>
      </w:pPr>
    </w:p>
    <w:p w:rsidR="00A706E9" w:rsidRPr="00CF1D63" w:rsidRDefault="00A706E9" w:rsidP="00A706E9">
      <w:pPr>
        <w:keepNext/>
        <w:keepLines/>
        <w:spacing w:after="0"/>
        <w:jc w:val="center"/>
        <w:outlineLvl w:val="6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</w:pPr>
      <w:r w:rsidRPr="00CF1D63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  <w:t>КАЗАХСКИЙ НАЦИОНАЛЬНЫЙ УНИВЕРСИТЕТ ИМ. АЛЬ-ФАРАБИ</w:t>
      </w:r>
    </w:p>
    <w:p w:rsidR="00A706E9" w:rsidRPr="00CF1D63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F1D63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CF1D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Ф</w:t>
      </w:r>
      <w:proofErr w:type="spellStart"/>
      <w:r w:rsidRPr="00CF1D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акультет</w:t>
      </w:r>
      <w:proofErr w:type="spellEnd"/>
      <w:r w:rsidRPr="00CF1D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международных отношений</w:t>
      </w:r>
    </w:p>
    <w:p w:rsidR="00A706E9" w:rsidRPr="00CF1D63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CF1D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</w:t>
      </w:r>
      <w:proofErr w:type="spellStart"/>
      <w:r w:rsidRPr="00CF1D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афедра</w:t>
      </w:r>
      <w:proofErr w:type="spellEnd"/>
      <w:r w:rsidRPr="00CF1D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дипломатического перевода</w:t>
      </w:r>
    </w:p>
    <w:p w:rsidR="00A706E9" w:rsidRPr="00CF1D63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3636" w:type="dxa"/>
        <w:tblLayout w:type="fixed"/>
        <w:tblLook w:val="0000" w:firstRow="0" w:lastRow="0" w:firstColumn="0" w:lastColumn="0" w:noHBand="0" w:noVBand="0"/>
      </w:tblPr>
      <w:tblGrid>
        <w:gridCol w:w="9214"/>
        <w:gridCol w:w="4422"/>
      </w:tblGrid>
      <w:tr w:rsidR="00A706E9" w:rsidRPr="00CF1D63" w:rsidTr="00963FA2">
        <w:tc>
          <w:tcPr>
            <w:tcW w:w="9214" w:type="dxa"/>
          </w:tcPr>
          <w:p w:rsidR="00A706E9" w:rsidRPr="00CF1D63" w:rsidRDefault="00A706E9" w:rsidP="00A706E9">
            <w:pPr>
              <w:spacing w:after="0" w:line="240" w:lineRule="auto"/>
              <w:ind w:right="34"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706E9" w:rsidRPr="00CF1D63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706E9" w:rsidRPr="00CF1D63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F1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A706E9" w:rsidRPr="00CF1D63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1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 факультета</w:t>
            </w:r>
            <w:proofErr w:type="gramEnd"/>
          </w:p>
          <w:p w:rsidR="00A706E9" w:rsidRPr="00CF1D63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F1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CF1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Айдарбаев</w:t>
            </w:r>
            <w:proofErr w:type="spellEnd"/>
            <w:r w:rsidRPr="00CF1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С.Ж.</w:t>
            </w:r>
          </w:p>
          <w:p w:rsidR="00A706E9" w:rsidRPr="00CF1D63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F1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Протокол № ___ от  « </w:t>
            </w:r>
            <w:r w:rsidRPr="00CF1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  </w:t>
            </w:r>
            <w:r w:rsidRPr="00CF1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_</w:t>
            </w:r>
            <w:r w:rsidRPr="00CF1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CF1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           </w:t>
            </w:r>
            <w:r w:rsidRPr="00CF1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 </w:t>
            </w:r>
            <w:r w:rsidRPr="00CF1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Pr="00CF1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CF1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г.</w:t>
            </w:r>
          </w:p>
          <w:p w:rsidR="00A706E9" w:rsidRPr="00CF1D63" w:rsidRDefault="00A706E9" w:rsidP="00A706E9">
            <w:pPr>
              <w:spacing w:after="0" w:line="240" w:lineRule="auto"/>
              <w:ind w:right="34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6E9" w:rsidRPr="00CF1D63" w:rsidRDefault="00A706E9" w:rsidP="00A706E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A706E9" w:rsidRPr="00CF1D63" w:rsidRDefault="00A706E9" w:rsidP="00A706E9">
            <w:pPr>
              <w:keepNext/>
              <w:keepLines/>
              <w:spacing w:after="0"/>
              <w:ind w:right="34" w:firstLine="35"/>
              <w:outlineLvl w:val="6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bidi="en-US"/>
              </w:rPr>
            </w:pPr>
          </w:p>
        </w:tc>
      </w:tr>
    </w:tbl>
    <w:p w:rsidR="00A706E9" w:rsidRPr="00CF1D63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CF1D63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CF1D63" w:rsidRDefault="00A706E9" w:rsidP="00A706E9">
      <w:pPr>
        <w:keepNext/>
        <w:keepLines/>
        <w:spacing w:before="480" w:after="0"/>
        <w:ind w:left="1416" w:hanging="876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A706E9" w:rsidRPr="00CF1D63" w:rsidRDefault="00A706E9" w:rsidP="00A706E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F1D63" w:rsidRDefault="00A706E9" w:rsidP="00A706E9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CF1D6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A706E9" w:rsidRPr="00CF1D63" w:rsidRDefault="00A706E9" w:rsidP="00A706E9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CF1D63" w:rsidRDefault="00CE3897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F1D6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Общественно-политический перевод </w:t>
      </w:r>
    </w:p>
    <w:p w:rsidR="00A706E9" w:rsidRPr="00CF1D63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proofErr w:type="gramEnd"/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дисциплины)</w:t>
      </w:r>
    </w:p>
    <w:p w:rsidR="00A706E9" w:rsidRPr="00CF1D63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F1D63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</w:t>
      </w: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«</w:t>
      </w:r>
      <w:r w:rsidR="00CE3897" w:rsidRPr="00CF1D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6М</w:t>
      </w:r>
      <w:r w:rsidR="00CE3897" w:rsidRPr="00CF1D63">
        <w:rPr>
          <w:rFonts w:ascii="Times New Roman" w:hAnsi="Times New Roman" w:cs="Times New Roman"/>
          <w:sz w:val="24"/>
          <w:szCs w:val="24"/>
          <w:u w:val="single"/>
        </w:rPr>
        <w:t>020700</w:t>
      </w:r>
      <w:r w:rsidR="00B770D8" w:rsidRPr="00CF1D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» - «</w:t>
      </w:r>
      <w:r w:rsidR="00CE3897" w:rsidRPr="00CF1D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Переводческое дело</w:t>
      </w: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»</w:t>
      </w:r>
    </w:p>
    <w:p w:rsidR="00A706E9" w:rsidRPr="00CF1D63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шифр</w:t>
      </w:r>
      <w:proofErr w:type="gramEnd"/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название)</w:t>
      </w:r>
    </w:p>
    <w:p w:rsidR="00A706E9" w:rsidRPr="00CF1D63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F1D63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 </w:t>
      </w: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дневная</w:t>
      </w:r>
    </w:p>
    <w:p w:rsidR="00A706E9" w:rsidRPr="00CF1D63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дневная</w:t>
      </w:r>
      <w:proofErr w:type="gramEnd"/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заочная)</w:t>
      </w:r>
    </w:p>
    <w:p w:rsidR="00A706E9" w:rsidRPr="00CF1D63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F1D63" w:rsidRDefault="00A706E9" w:rsidP="00A70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F1D63" w:rsidRDefault="00A706E9" w:rsidP="00A70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F1D63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F1D63" w:rsidRDefault="00A706E9" w:rsidP="00A70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F1D63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CF1D63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CF1D63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CF1D63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CF1D63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CF1D63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CF1D63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CF1D63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CF1D63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CF1D63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CF1D63" w:rsidRDefault="00A706E9" w:rsidP="009E13E2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CF1D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Алматы 201</w:t>
      </w:r>
      <w:r w:rsidRPr="00CF1D63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8</w:t>
      </w:r>
      <w:r w:rsidRPr="00CF1D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9E13E2" w:rsidRPr="00CF1D63" w:rsidRDefault="009E13E2" w:rsidP="00A706E9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</w:pPr>
    </w:p>
    <w:p w:rsidR="00A706E9" w:rsidRPr="00CF1D63" w:rsidRDefault="00A706E9" w:rsidP="00A706E9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</w:pPr>
      <w:r w:rsidRPr="00CF1D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>УМК дисциплины составлен</w:t>
      </w:r>
      <w:r w:rsidR="009E13E2" w:rsidRPr="00CF1D6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                                          </w:t>
      </w:r>
      <w:proofErr w:type="spellStart"/>
      <w:r w:rsidRPr="00CF1D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>Смагуловой</w:t>
      </w:r>
      <w:proofErr w:type="spellEnd"/>
      <w:r w:rsidRPr="00CF1D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А.С.                        </w:t>
      </w:r>
    </w:p>
    <w:p w:rsidR="00A706E9" w:rsidRPr="00CF1D63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к.ф.н., </w:t>
      </w:r>
      <w:proofErr w:type="spellStart"/>
      <w:r w:rsidR="009E13E2" w:rsidRPr="00CF1D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и.о</w:t>
      </w:r>
      <w:proofErr w:type="spellEnd"/>
      <w:r w:rsidR="009E13E2" w:rsidRPr="00CF1D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доцентом кафедры дипломатического перевода__                   _          </w:t>
      </w: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</w:t>
      </w:r>
    </w:p>
    <w:p w:rsidR="00A706E9" w:rsidRPr="00CF1D63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должность, ученая степень и звание составителя(ей))</w:t>
      </w:r>
    </w:p>
    <w:p w:rsidR="00A706E9" w:rsidRPr="00CF1D63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F1D63" w:rsidRDefault="00A706E9" w:rsidP="00A706E9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706E9" w:rsidRPr="00CF1D63" w:rsidRDefault="00A706E9" w:rsidP="00A706E9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CF1D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Рассмотрен и рекомендован на заседании кафедры </w:t>
      </w:r>
      <w:r w:rsidRPr="00CF1D63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дипломатического перевода </w:t>
      </w:r>
    </w:p>
    <w:p w:rsidR="00A706E9" w:rsidRPr="00CF1D63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02</w:t>
      </w: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июля</w:t>
      </w: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18</w:t>
      </w: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протокол №</w:t>
      </w: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10</w:t>
      </w: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06E9" w:rsidRPr="00CF1D63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Зав. кафедрой _________________ </w:t>
      </w: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Сейдикенова А.С.</w:t>
      </w:r>
    </w:p>
    <w:p w:rsidR="00A706E9" w:rsidRPr="00CF1D63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(</w:t>
      </w:r>
      <w:proofErr w:type="gramStart"/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роспись</w:t>
      </w:r>
      <w:proofErr w:type="gramEnd"/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706E9" w:rsidRPr="00CF1D63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F1D63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CF1D63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CF1D63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CF1D63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CF1D63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CF1D63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CF1D63" w:rsidRDefault="00A706E9" w:rsidP="00A706E9">
      <w:pPr>
        <w:keepNext/>
        <w:keepLines/>
        <w:spacing w:before="200"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proofErr w:type="gramStart"/>
      <w:r w:rsidRPr="00CF1D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Рекомендовано  методическим</w:t>
      </w:r>
      <w:proofErr w:type="gramEnd"/>
      <w:r w:rsidRPr="00CF1D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бюро факультета </w:t>
      </w:r>
    </w:p>
    <w:p w:rsidR="00A706E9" w:rsidRPr="00CF1D63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03</w:t>
      </w: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июля</w:t>
      </w: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gramStart"/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  г.</w:t>
      </w:r>
      <w:proofErr w:type="gramEnd"/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протокол №</w:t>
      </w: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12 </w:t>
      </w:r>
    </w:p>
    <w:p w:rsidR="00A706E9" w:rsidRPr="00CF1D63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F1D63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_________________</w:t>
      </w: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Машимбаева Г.А.</w:t>
      </w:r>
    </w:p>
    <w:p w:rsidR="00A706E9" w:rsidRPr="00CF1D63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(</w:t>
      </w:r>
      <w:proofErr w:type="gramStart"/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роспись</w:t>
      </w:r>
      <w:proofErr w:type="gramEnd"/>
      <w:r w:rsidRPr="00CF1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706E9" w:rsidRPr="00CF1D63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F1D63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F1D63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F1D63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F1D63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F1D63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F1D63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F1D63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F1D63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F1D63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F1D63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F1D63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F1D63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F1D63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F1D63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F1D63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F1D63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F1D63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F1D63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F1D63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3E2" w:rsidRPr="00CF1D63" w:rsidRDefault="009E13E2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3E2" w:rsidRPr="00CF1D63" w:rsidRDefault="009E13E2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3E2" w:rsidRPr="00CF1D63" w:rsidRDefault="009E13E2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3E2" w:rsidRPr="00CF1D63" w:rsidRDefault="009E13E2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3E2" w:rsidRPr="00CF1D63" w:rsidRDefault="009E13E2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F1D63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F1D63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D17" w:rsidRPr="00CF1D63" w:rsidRDefault="00066D17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F1D63">
        <w:rPr>
          <w:rFonts w:ascii="Times New Roman" w:hAnsi="Times New Roman"/>
          <w:b/>
          <w:sz w:val="24"/>
          <w:szCs w:val="24"/>
          <w:lang w:val="ru-RU"/>
        </w:rPr>
        <w:t>Образовательная программа по специальности</w:t>
      </w:r>
    </w:p>
    <w:p w:rsidR="00066D17" w:rsidRPr="00CF1D63" w:rsidRDefault="00CE3897" w:rsidP="00066D1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CF1D63">
        <w:rPr>
          <w:rFonts w:ascii="Times New Roman" w:hAnsi="Times New Roman"/>
          <w:b/>
          <w:sz w:val="24"/>
          <w:szCs w:val="24"/>
          <w:lang w:val="ru-RU"/>
        </w:rPr>
        <w:t xml:space="preserve">6М020700 «Переводческое </w:t>
      </w:r>
      <w:proofErr w:type="gramStart"/>
      <w:r w:rsidRPr="00CF1D63">
        <w:rPr>
          <w:rFonts w:ascii="Times New Roman" w:hAnsi="Times New Roman"/>
          <w:b/>
          <w:sz w:val="24"/>
          <w:szCs w:val="24"/>
          <w:lang w:val="ru-RU"/>
        </w:rPr>
        <w:t>дело»</w:t>
      </w:r>
      <w:r w:rsidR="00903DC6" w:rsidRPr="00CF1D63">
        <w:rPr>
          <w:rFonts w:ascii="Times New Roman" w:hAnsi="Times New Roman"/>
          <w:b/>
          <w:sz w:val="24"/>
          <w:szCs w:val="24"/>
          <w:lang w:val="ru-RU"/>
        </w:rPr>
        <w:t xml:space="preserve">  курс</w:t>
      </w:r>
      <w:proofErr w:type="gramEnd"/>
      <w:r w:rsidR="00903DC6" w:rsidRPr="00CF1D63">
        <w:rPr>
          <w:rFonts w:ascii="Times New Roman" w:hAnsi="Times New Roman"/>
          <w:b/>
          <w:sz w:val="24"/>
          <w:szCs w:val="24"/>
          <w:lang w:val="ru-RU"/>
        </w:rPr>
        <w:t>-</w:t>
      </w:r>
      <w:r w:rsidR="00903DC6" w:rsidRPr="00CF1D63">
        <w:rPr>
          <w:rFonts w:ascii="Times New Roman" w:hAnsi="Times New Roman"/>
          <w:b/>
          <w:sz w:val="24"/>
          <w:szCs w:val="24"/>
        </w:rPr>
        <w:t>1</w:t>
      </w:r>
    </w:p>
    <w:p w:rsidR="00066D17" w:rsidRPr="00CF1D63" w:rsidRDefault="00066D17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1D63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066D17" w:rsidRPr="00CF1D63" w:rsidRDefault="00CE3897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1D63">
        <w:rPr>
          <w:rFonts w:ascii="Times New Roman" w:hAnsi="Times New Roman" w:cs="Times New Roman"/>
          <w:b/>
          <w:sz w:val="24"/>
          <w:szCs w:val="24"/>
        </w:rPr>
        <w:t xml:space="preserve">Весенний </w:t>
      </w:r>
      <w:r w:rsidR="00E554DB" w:rsidRPr="00CF1D63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  <w:proofErr w:type="gramEnd"/>
      <w:r w:rsidR="00E554DB" w:rsidRPr="00CF1D63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066D17" w:rsidRPr="00CF1D63">
        <w:rPr>
          <w:rFonts w:ascii="Times New Roman" w:hAnsi="Times New Roman" w:cs="Times New Roman"/>
          <w:b/>
          <w:sz w:val="24"/>
          <w:szCs w:val="24"/>
        </w:rPr>
        <w:t>-201</w:t>
      </w:r>
      <w:r w:rsidR="00E554DB" w:rsidRPr="00CF1D63">
        <w:rPr>
          <w:rFonts w:ascii="Times New Roman" w:hAnsi="Times New Roman" w:cs="Times New Roman"/>
          <w:b/>
          <w:sz w:val="24"/>
          <w:szCs w:val="24"/>
        </w:rPr>
        <w:t>9</w:t>
      </w:r>
      <w:r w:rsidR="00066D17" w:rsidRPr="00CF1D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6D17" w:rsidRPr="00CF1D63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066D17" w:rsidRPr="00CF1D63">
        <w:rPr>
          <w:rFonts w:ascii="Times New Roman" w:hAnsi="Times New Roman" w:cs="Times New Roman"/>
          <w:b/>
          <w:sz w:val="24"/>
          <w:szCs w:val="24"/>
        </w:rPr>
        <w:t>.</w:t>
      </w:r>
    </w:p>
    <w:p w:rsidR="00CE3897" w:rsidRPr="00CF1D63" w:rsidRDefault="00CE3897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2339"/>
        <w:gridCol w:w="1351"/>
        <w:gridCol w:w="1605"/>
        <w:gridCol w:w="2785"/>
      </w:tblGrid>
      <w:tr w:rsidR="002C49EF" w:rsidRPr="00CF1D63" w:rsidTr="002C49EF">
        <w:tc>
          <w:tcPr>
            <w:tcW w:w="1951" w:type="dxa"/>
          </w:tcPr>
          <w:p w:rsidR="002C49EF" w:rsidRPr="00CF1D63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63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339" w:type="dxa"/>
          </w:tcPr>
          <w:p w:rsidR="002C49EF" w:rsidRPr="00CF1D63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6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51" w:type="dxa"/>
          </w:tcPr>
          <w:p w:rsidR="002C49EF" w:rsidRPr="00CF1D63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63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605" w:type="dxa"/>
          </w:tcPr>
          <w:p w:rsidR="002C49EF" w:rsidRPr="00CF1D63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63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2785" w:type="dxa"/>
          </w:tcPr>
          <w:p w:rsidR="002C49EF" w:rsidRPr="00CF1D63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2C49EF" w:rsidRPr="00CF1D63" w:rsidTr="002C49EF">
        <w:tc>
          <w:tcPr>
            <w:tcW w:w="1951" w:type="dxa"/>
          </w:tcPr>
          <w:p w:rsidR="002C49EF" w:rsidRPr="00CF1D63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6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CE3897" w:rsidRPr="00CF1D6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Р</w:t>
            </w:r>
            <w:r w:rsidRPr="00CF1D6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Р2122</w:t>
            </w:r>
          </w:p>
        </w:tc>
        <w:tc>
          <w:tcPr>
            <w:tcW w:w="2339" w:type="dxa"/>
          </w:tcPr>
          <w:p w:rsidR="002C49EF" w:rsidRPr="00CF1D63" w:rsidRDefault="002C49EF" w:rsidP="00CE3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3897" w:rsidRPr="00CF1D63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Общественно-политический перевод</w:t>
            </w:r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1" w:type="dxa"/>
          </w:tcPr>
          <w:p w:rsidR="002C49EF" w:rsidRPr="00CF1D63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2C49EF" w:rsidRPr="00CF1D63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3 кредита</w:t>
            </w:r>
          </w:p>
        </w:tc>
        <w:tc>
          <w:tcPr>
            <w:tcW w:w="2785" w:type="dxa"/>
          </w:tcPr>
          <w:p w:rsidR="002C49EF" w:rsidRPr="00CF1D63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EF" w:rsidRPr="00CF1D63" w:rsidTr="002C49EF">
        <w:tc>
          <w:tcPr>
            <w:tcW w:w="1951" w:type="dxa"/>
          </w:tcPr>
          <w:p w:rsidR="002C49EF" w:rsidRPr="00CF1D63" w:rsidRDefault="002C49EF" w:rsidP="002C49E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F1D63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8080" w:type="dxa"/>
            <w:gridSpan w:val="4"/>
          </w:tcPr>
          <w:p w:rsidR="002C49EF" w:rsidRPr="00CF1D63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C49EF" w:rsidRPr="00CF1D63" w:rsidTr="002C49EF">
        <w:tc>
          <w:tcPr>
            <w:tcW w:w="1951" w:type="dxa"/>
          </w:tcPr>
          <w:p w:rsidR="002C49EF" w:rsidRPr="00CF1D63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63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8080" w:type="dxa"/>
            <w:gridSpan w:val="4"/>
          </w:tcPr>
          <w:p w:rsidR="002C49EF" w:rsidRPr="00CF1D63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расписанию  аудитория</w:t>
            </w:r>
            <w:proofErr w:type="gramEnd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2C49EF" w:rsidRPr="00CF1D63" w:rsidTr="002C49EF">
        <w:tc>
          <w:tcPr>
            <w:tcW w:w="1951" w:type="dxa"/>
          </w:tcPr>
          <w:p w:rsidR="002C49EF" w:rsidRPr="00CF1D63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080" w:type="dxa"/>
            <w:gridSpan w:val="4"/>
          </w:tcPr>
          <w:p w:rsidR="002C49EF" w:rsidRPr="00CF1D63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</w:tr>
      <w:tr w:rsidR="002C49EF" w:rsidRPr="00CF1D63" w:rsidTr="002C49EF">
        <w:tc>
          <w:tcPr>
            <w:tcW w:w="1951" w:type="dxa"/>
          </w:tcPr>
          <w:p w:rsidR="002C49EF" w:rsidRPr="00CF1D63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8080" w:type="dxa"/>
            <w:gridSpan w:val="4"/>
          </w:tcPr>
          <w:p w:rsidR="002C49EF" w:rsidRPr="00CF1D63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  <w:r w:rsidRPr="00CF1D6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C49EF" w:rsidRPr="00CF1D63" w:rsidTr="002C49EF">
        <w:tc>
          <w:tcPr>
            <w:tcW w:w="1951" w:type="dxa"/>
          </w:tcPr>
          <w:p w:rsidR="002C49EF" w:rsidRPr="00CF1D63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080" w:type="dxa"/>
            <w:gridSpan w:val="4"/>
          </w:tcPr>
          <w:p w:rsidR="00474463" w:rsidRPr="00CF1D63" w:rsidRDefault="002C49EF" w:rsidP="0076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D63">
              <w:rPr>
                <w:rFonts w:ascii="Times New Roman" w:hAnsi="Times New Roman" w:cs="Times New Roman"/>
                <w:b/>
                <w:sz w:val="24"/>
                <w:szCs w:val="24"/>
              </w:rPr>
              <w:t>Целью данного курса</w:t>
            </w:r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1C3"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преподавания дисциплины является ознакомление с основами теории и практики общественно-политического перевода, выработка практических умений устного и письменного перевода публикаций и статей общественно-политической направленности на основе комплексного изучения теории общего перевода и теории языка.  </w:t>
            </w:r>
          </w:p>
          <w:p w:rsidR="00474463" w:rsidRPr="00CF1D63" w:rsidRDefault="007601C3" w:rsidP="00474463">
            <w:pPr>
              <w:numPr>
                <w:ilvl w:val="0"/>
                <w:numId w:val="22"/>
              </w:numPr>
              <w:spacing w:after="51" w:line="242" w:lineRule="auto"/>
              <w:ind w:left="20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овладению</w:t>
            </w:r>
            <w:proofErr w:type="gramEnd"/>
            <w:r w:rsidR="00474463"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стратегиями и приемами общественно-</w:t>
            </w:r>
          </w:p>
          <w:p w:rsidR="00474463" w:rsidRPr="00CF1D63" w:rsidRDefault="00474463" w:rsidP="00474463">
            <w:pPr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политического</w:t>
            </w:r>
            <w:proofErr w:type="gramEnd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 перевода; </w:t>
            </w:r>
          </w:p>
          <w:p w:rsidR="00474463" w:rsidRPr="00CF1D63" w:rsidRDefault="00474463" w:rsidP="00474463">
            <w:pPr>
              <w:numPr>
                <w:ilvl w:val="0"/>
                <w:numId w:val="22"/>
              </w:numPr>
              <w:spacing w:after="51" w:line="242" w:lineRule="auto"/>
              <w:ind w:left="20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proofErr w:type="gramEnd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 и устный перевод текстов общественно-</w:t>
            </w:r>
          </w:p>
          <w:p w:rsidR="00474463" w:rsidRPr="00CF1D63" w:rsidRDefault="00474463" w:rsidP="00474463">
            <w:pPr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политической</w:t>
            </w:r>
            <w:proofErr w:type="gramEnd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 тематики (средней сложности) с учетом специфики языка оригинала и норм языка перевода; </w:t>
            </w:r>
          </w:p>
          <w:p w:rsidR="00474463" w:rsidRPr="00CF1D63" w:rsidRDefault="00474463" w:rsidP="00474463">
            <w:pPr>
              <w:numPr>
                <w:ilvl w:val="0"/>
                <w:numId w:val="22"/>
              </w:numPr>
              <w:spacing w:after="65" w:line="233" w:lineRule="auto"/>
              <w:ind w:left="20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gramEnd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стратегии перевода общественно-политической литературы, а также лексические, грамматические, синтаксические приемы перевода стилевых и строевых единиц, синтаксических конструкций;  </w:t>
            </w:r>
          </w:p>
          <w:p w:rsidR="00474463" w:rsidRPr="00CF1D63" w:rsidRDefault="00474463" w:rsidP="00474463">
            <w:pPr>
              <w:numPr>
                <w:ilvl w:val="0"/>
                <w:numId w:val="22"/>
              </w:numPr>
              <w:spacing w:after="51" w:line="242" w:lineRule="auto"/>
              <w:ind w:left="20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  <w:proofErr w:type="gramEnd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 словарями, специальной литературой, справочными материалами в процессе перевода; </w:t>
            </w:r>
          </w:p>
          <w:p w:rsidR="00474463" w:rsidRPr="00CF1D63" w:rsidRDefault="00474463" w:rsidP="00474463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0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gramEnd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компьютерные технологии для поиска необходимой информации в процессе перевода;</w:t>
            </w:r>
          </w:p>
          <w:p w:rsidR="00474463" w:rsidRPr="00CF1D63" w:rsidRDefault="007601C3" w:rsidP="00474463">
            <w:pPr>
              <w:numPr>
                <w:ilvl w:val="0"/>
                <w:numId w:val="22"/>
              </w:numPr>
              <w:spacing w:after="51" w:line="242" w:lineRule="auto"/>
              <w:ind w:left="20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proofErr w:type="gramEnd"/>
            <w:r w:rsidR="00474463"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 владения студентами английским языком, в частности, особенностями </w:t>
            </w:r>
            <w:proofErr w:type="spellStart"/>
            <w:r w:rsidR="00474463" w:rsidRPr="00CF1D63">
              <w:rPr>
                <w:rFonts w:ascii="Times New Roman" w:hAnsi="Times New Roman" w:cs="Times New Roman"/>
                <w:sz w:val="24"/>
                <w:szCs w:val="24"/>
              </w:rPr>
              <w:t>газетно</w:t>
            </w:r>
            <w:proofErr w:type="spellEnd"/>
            <w:r w:rsidR="00474463"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-публицистического и общественно-политического функционального стилей;  </w:t>
            </w:r>
          </w:p>
          <w:p w:rsidR="007601C3" w:rsidRPr="00CF1D63" w:rsidRDefault="00474463" w:rsidP="007601C3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0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proofErr w:type="gramEnd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навыков и умений двустороннего письменного и устного перевода на материале текстов общественно-политической направленности (адаптированных и оригинальных) средней сложности; </w:t>
            </w:r>
          </w:p>
          <w:p w:rsidR="007601C3" w:rsidRPr="00CF1D63" w:rsidRDefault="002C49EF" w:rsidP="007601C3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0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переводить</w:t>
            </w:r>
            <w:proofErr w:type="gramEnd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 и кратко излагать содержание оригиналов международных документов;</w:t>
            </w:r>
          </w:p>
          <w:p w:rsidR="002C49EF" w:rsidRPr="00CF1D63" w:rsidRDefault="002C49EF" w:rsidP="007601C3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0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навыков создания устных  текстов (эссе, рефератов, статей)в соответствии с обще коммуникативными, академическими и профессиональными потребностями</w:t>
            </w:r>
            <w:r w:rsidR="007601C3" w:rsidRPr="00CF1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49EF" w:rsidRPr="00CF1D63" w:rsidTr="002C49EF">
        <w:tc>
          <w:tcPr>
            <w:tcW w:w="1951" w:type="dxa"/>
          </w:tcPr>
          <w:p w:rsidR="002C49EF" w:rsidRPr="00CF1D63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1D63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Пререквизитыкорреквизиты</w:t>
            </w:r>
            <w:proofErr w:type="spellEnd"/>
          </w:p>
        </w:tc>
        <w:tc>
          <w:tcPr>
            <w:tcW w:w="8080" w:type="dxa"/>
            <w:gridSpan w:val="4"/>
          </w:tcPr>
          <w:p w:rsidR="002C49EF" w:rsidRPr="00CF1D63" w:rsidRDefault="002C49EF" w:rsidP="002C4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«Деловая переписка на иностранном языке»</w:t>
            </w:r>
          </w:p>
          <w:p w:rsidR="002C49EF" w:rsidRPr="00CF1D63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EF" w:rsidRPr="00CF1D63" w:rsidTr="002C49EF">
        <w:tc>
          <w:tcPr>
            <w:tcW w:w="1951" w:type="dxa"/>
          </w:tcPr>
          <w:p w:rsidR="002C49EF" w:rsidRPr="00CF1D63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63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80" w:type="dxa"/>
            <w:gridSpan w:val="4"/>
          </w:tcPr>
          <w:p w:rsidR="007A43A5" w:rsidRPr="00CF1D63" w:rsidRDefault="007A43A5" w:rsidP="007A43A5">
            <w:pPr>
              <w:numPr>
                <w:ilvl w:val="2"/>
                <w:numId w:val="24"/>
              </w:numPr>
              <w:spacing w:after="51" w:line="242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Алексеева, И.С. Профессиональный тренинг переводчика </w:t>
            </w:r>
            <w:proofErr w:type="gramStart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/  </w:t>
            </w:r>
            <w:proofErr w:type="spellStart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И.С.Алексеева</w:t>
            </w:r>
            <w:proofErr w:type="spellEnd"/>
            <w:proofErr w:type="gramEnd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 Союз, 2001. – 278с. </w:t>
            </w:r>
          </w:p>
          <w:p w:rsidR="007A43A5" w:rsidRPr="00CF1D63" w:rsidRDefault="007A43A5" w:rsidP="007A43A5">
            <w:pPr>
              <w:numPr>
                <w:ilvl w:val="2"/>
                <w:numId w:val="24"/>
              </w:numPr>
              <w:spacing w:after="51" w:line="242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Гальперин, И.Р. Очерки по стилистике английского языка </w:t>
            </w:r>
            <w:proofErr w:type="gramStart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/  </w:t>
            </w:r>
            <w:proofErr w:type="spellStart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И.Р.Гальперин</w:t>
            </w:r>
            <w:proofErr w:type="spellEnd"/>
            <w:proofErr w:type="gramEnd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. – М.: Изд. лит</w:t>
            </w:r>
            <w:proofErr w:type="gramStart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. на</w:t>
            </w:r>
            <w:proofErr w:type="gramEnd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. языках, 1958. – 459с. </w:t>
            </w:r>
          </w:p>
          <w:p w:rsidR="007A43A5" w:rsidRPr="00CF1D63" w:rsidRDefault="007A43A5" w:rsidP="007A43A5">
            <w:pPr>
              <w:numPr>
                <w:ilvl w:val="2"/>
                <w:numId w:val="24"/>
              </w:numPr>
              <w:spacing w:after="51" w:line="242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Зиборова</w:t>
            </w:r>
            <w:proofErr w:type="spellEnd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, Г.М. Трудности перевода общественно-политического текста с английского на русский / Г.М. </w:t>
            </w:r>
            <w:proofErr w:type="spellStart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Зиборова</w:t>
            </w:r>
            <w:proofErr w:type="spellEnd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Росспэн</w:t>
            </w:r>
            <w:proofErr w:type="spellEnd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, 2000. – 228 с. </w:t>
            </w:r>
          </w:p>
          <w:p w:rsidR="007A43A5" w:rsidRPr="00CF1D63" w:rsidRDefault="007A43A5" w:rsidP="007A43A5">
            <w:pPr>
              <w:numPr>
                <w:ilvl w:val="2"/>
                <w:numId w:val="24"/>
              </w:numPr>
              <w:spacing w:after="51" w:line="242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Зражевская</w:t>
            </w:r>
            <w:proofErr w:type="spellEnd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, Т.А. Трудности перевода с английского языка на русский (на материале газетных статей) / Т.А. </w:t>
            </w:r>
            <w:proofErr w:type="spellStart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Зражевская</w:t>
            </w:r>
            <w:proofErr w:type="spellEnd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, Л.М. Беляева. – М.: </w:t>
            </w:r>
            <w:proofErr w:type="spellStart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proofErr w:type="gramStart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. отношения</w:t>
            </w:r>
            <w:proofErr w:type="gramEnd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, 1972. – 122с. </w:t>
            </w:r>
          </w:p>
          <w:p w:rsidR="007A43A5" w:rsidRPr="00CF1D63" w:rsidRDefault="007A43A5" w:rsidP="007A43A5">
            <w:pPr>
              <w:numPr>
                <w:ilvl w:val="2"/>
                <w:numId w:val="24"/>
              </w:numPr>
              <w:spacing w:after="51" w:line="242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Комиссаров, В.Н. Современное </w:t>
            </w:r>
            <w:proofErr w:type="spellStart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В.Н.Комиссаров</w:t>
            </w:r>
            <w:proofErr w:type="spellEnd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. – М.: ЭТС, 2004. – 422с. </w:t>
            </w:r>
          </w:p>
          <w:p w:rsidR="007A43A5" w:rsidRPr="00CF1D63" w:rsidRDefault="007A43A5" w:rsidP="007A43A5">
            <w:pPr>
              <w:numPr>
                <w:ilvl w:val="2"/>
                <w:numId w:val="24"/>
              </w:numPr>
              <w:spacing w:after="51" w:line="242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Крупнов, В. Н. Гуманитарный перевод: учеб</w:t>
            </w:r>
            <w:proofErr w:type="gramStart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. пособие</w:t>
            </w:r>
            <w:proofErr w:type="gramEnd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 для студ. </w:t>
            </w:r>
            <w:proofErr w:type="spellStart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. учеб. заведений / В.Н. Крупнов. – М.: Издательский центр «Академия», 2009. – 160 с. </w:t>
            </w:r>
          </w:p>
          <w:p w:rsidR="007A43A5" w:rsidRPr="00CF1D63" w:rsidRDefault="007A43A5" w:rsidP="007A43A5">
            <w:pPr>
              <w:numPr>
                <w:ilvl w:val="2"/>
                <w:numId w:val="24"/>
              </w:numPr>
              <w:spacing w:after="51" w:line="242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Микоян, А.С. Проблемы перевода текстов СМИ [электронный ресурс]. − Режим доступа: </w:t>
            </w:r>
            <w:hyperlink r:id="rId5">
              <w:r w:rsidRPr="00CF1D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http://evartist.narod.ru/text12/12.htm</w:t>
              </w:r>
            </w:hyperlink>
            <w:hyperlink r:id="rId6">
              <w:r w:rsidRPr="00CF1D63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49EF" w:rsidRPr="00CF1D63" w:rsidRDefault="002C49EF" w:rsidP="007A43A5">
            <w:pPr>
              <w:numPr>
                <w:ilvl w:val="2"/>
                <w:numId w:val="24"/>
              </w:numPr>
              <w:spacing w:after="51" w:line="242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  <w:p w:rsidR="002C49EF" w:rsidRPr="00CF1D63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EF" w:rsidRPr="00CF1D63" w:rsidTr="002C49EF">
        <w:tc>
          <w:tcPr>
            <w:tcW w:w="1951" w:type="dxa"/>
          </w:tcPr>
          <w:p w:rsidR="002C49EF" w:rsidRPr="00CF1D63" w:rsidRDefault="002C49EF" w:rsidP="002C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63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морально-этнических ценностей </w:t>
            </w:r>
          </w:p>
          <w:p w:rsidR="002C49EF" w:rsidRPr="00CF1D63" w:rsidRDefault="002C49EF" w:rsidP="002C49EF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4"/>
          </w:tcPr>
          <w:p w:rsidR="002C49EF" w:rsidRPr="00CF1D63" w:rsidRDefault="002C49EF" w:rsidP="002C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 </w:t>
            </w:r>
          </w:p>
          <w:p w:rsidR="002C49EF" w:rsidRPr="00CF1D63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 К каждому аудиторному занятию (семинарские) вы должны подготовиться заранее, согласно графику приведенному ниже.</w:t>
            </w:r>
          </w:p>
          <w:p w:rsidR="002C49EF" w:rsidRPr="00CF1D63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СРА сданное на неделю позже будет принято снижена 50%</w:t>
            </w:r>
          </w:p>
          <w:p w:rsidR="002C49EF" w:rsidRPr="00CF1D63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MidtermExam</w:t>
            </w:r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  проводиться в тестовой форме </w:t>
            </w:r>
          </w:p>
          <w:p w:rsidR="002C49EF" w:rsidRPr="00CF1D63" w:rsidRDefault="002C49EF" w:rsidP="002C49EF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6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2C49EF" w:rsidRPr="00CF1D63" w:rsidRDefault="009E13E2" w:rsidP="009E13E2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9EF" w:rsidRPr="00CF1D63">
              <w:rPr>
                <w:rFonts w:ascii="Times New Roman" w:hAnsi="Times New Roman" w:cs="Times New Roman"/>
                <w:sz w:val="24"/>
                <w:szCs w:val="24"/>
              </w:rPr>
              <w:t>Семинарские занятия СРС должны носит самостоятельный, творческий характер;</w:t>
            </w:r>
          </w:p>
          <w:p w:rsidR="002C49EF" w:rsidRPr="00CF1D63" w:rsidRDefault="002C49EF" w:rsidP="002C49EF">
            <w:pPr>
              <w:pStyle w:val="a3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получить консультационную помощь по </w:t>
            </w:r>
            <w:r w:rsidR="009E13E2"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</w:t>
            </w:r>
            <w:r w:rsidR="009E13E2" w:rsidRPr="00CF1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13E2"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aigerm</w:t>
            </w:r>
            <w:r w:rsidR="009E13E2" w:rsidRPr="00CF1D6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9E13E2"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r w:rsidR="009E13E2" w:rsidRPr="00CF1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13E2"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</w:p>
        </w:tc>
      </w:tr>
      <w:tr w:rsidR="002C49EF" w:rsidRPr="00CF1D63" w:rsidTr="002C49EF">
        <w:tc>
          <w:tcPr>
            <w:tcW w:w="1951" w:type="dxa"/>
          </w:tcPr>
          <w:p w:rsidR="002C49EF" w:rsidRPr="00CF1D63" w:rsidRDefault="002C49EF" w:rsidP="002C49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CF1D63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</w:p>
          <w:p w:rsidR="002C49EF" w:rsidRPr="00CF1D63" w:rsidRDefault="002C49EF" w:rsidP="002C49EF">
            <w:pPr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F1D63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  <w:proofErr w:type="gramEnd"/>
            <w:r w:rsidRPr="00CF1D63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 и аттестации</w:t>
            </w:r>
          </w:p>
        </w:tc>
        <w:tc>
          <w:tcPr>
            <w:tcW w:w="8080" w:type="dxa"/>
            <w:gridSpan w:val="4"/>
          </w:tcPr>
          <w:p w:rsidR="002C49EF" w:rsidRPr="00CF1D63" w:rsidRDefault="002C49EF" w:rsidP="002C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D6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CF1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 обучения в соответствии с дескрипторами (проверка сформированной компетенции на рубежном контроле и экзаменах)</w:t>
            </w:r>
          </w:p>
          <w:p w:rsidR="002C49EF" w:rsidRPr="00CF1D63" w:rsidRDefault="002C49EF" w:rsidP="002C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Суммарное оценивание: </w:t>
            </w:r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аудитории: оценивать выполнения задания</w:t>
            </w:r>
          </w:p>
        </w:tc>
      </w:tr>
    </w:tbl>
    <w:p w:rsidR="002C49EF" w:rsidRPr="00CF1D63" w:rsidRDefault="002C49EF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142"/>
        <w:gridCol w:w="6095"/>
        <w:gridCol w:w="1276"/>
        <w:gridCol w:w="1588"/>
      </w:tblGrid>
      <w:tr w:rsidR="00066D17" w:rsidRPr="00CF1D63" w:rsidTr="00CF1D63">
        <w:trPr>
          <w:trHeight w:val="401"/>
        </w:trPr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F1D63" w:rsidRDefault="00066D17" w:rsidP="00066D1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Календарь (график) реализации содержания учебного </w:t>
            </w:r>
            <w:proofErr w:type="gramStart"/>
            <w:r w:rsidRPr="00CF1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курса  дисциплины</w:t>
            </w:r>
            <w:proofErr w:type="gramEnd"/>
          </w:p>
        </w:tc>
      </w:tr>
      <w:tr w:rsidR="00066D17" w:rsidRPr="00CF1D63" w:rsidTr="00CF1D63"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F1D63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F1D63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F1D63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F1D63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066D17" w:rsidRPr="00CF1D63" w:rsidTr="00CF1D63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F1D63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Module</w:t>
            </w:r>
          </w:p>
        </w:tc>
      </w:tr>
      <w:tr w:rsidR="00066D17" w:rsidRPr="00CF1D63" w:rsidTr="00CF1D63"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F1D63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63" w:rsidRPr="00CF1D63" w:rsidRDefault="00CF1D63" w:rsidP="0037508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62" w:hanging="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Socio-political translation as a special kind of translator's practical activity</w:t>
            </w:r>
          </w:p>
          <w:p w:rsidR="0078367D" w:rsidRDefault="00CF1D63" w:rsidP="0037508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62" w:hanging="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 of socio-political translation in the classification of types of translation. Object and tasks of socio-political translation</w:t>
            </w:r>
          </w:p>
          <w:p w:rsidR="00CF1D63" w:rsidRPr="00CF1D63" w:rsidRDefault="00CF1D63" w:rsidP="00CF1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F1D63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F1D63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CF1D63" w:rsidTr="00CF1D63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F1D63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D63" w:rsidRPr="00CF1D63" w:rsidRDefault="00CF1D63" w:rsidP="00375087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62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features of social and political texts</w:t>
            </w:r>
          </w:p>
          <w:p w:rsidR="00CF1D63" w:rsidRDefault="00CF1D63" w:rsidP="00375087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role of encyclopedic knowledge in the translation of socio-political texts. </w:t>
            </w:r>
            <w:proofErr w:type="spellStart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dictionaries</w:t>
            </w:r>
            <w:proofErr w:type="spellEnd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  <w:proofErr w:type="spellEnd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books</w:t>
            </w:r>
            <w:proofErr w:type="spellEnd"/>
          </w:p>
          <w:p w:rsidR="00CF1D63" w:rsidRPr="00CF1D63" w:rsidRDefault="00CF1D63" w:rsidP="00375087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 </w:t>
            </w:r>
            <w:r w:rsidRPr="00CF1D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F1D63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F1D63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CF1D63" w:rsidTr="00CF1D63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F85" w:rsidRPr="00CF1D63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F1D63" w:rsidRDefault="00C34F85" w:rsidP="00CF1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1</w:t>
            </w:r>
            <w:r w:rsidR="00CF1D63" w:rsidRPr="00CF1D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F1D63"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Simple Commercial types of political </w:t>
            </w: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document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F1D63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F1D63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34F85" w:rsidRPr="00CF1D63" w:rsidTr="00CF1D63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F85" w:rsidRPr="00CF1D63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F1D63" w:rsidRDefault="00C34F85" w:rsidP="00CF1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1 </w:t>
            </w: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make presentation Types of </w:t>
            </w:r>
            <w:r w:rsidR="00CF1D63"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political </w:t>
            </w: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F1D63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F1D63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D17" w:rsidRPr="00CF1D63" w:rsidTr="00CF1D63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F1D63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Default="00CF1D63" w:rsidP="00CF1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issues of translation of socio-political texts. Analysis of typical translation mistakes</w:t>
            </w:r>
          </w:p>
          <w:p w:rsidR="0027506C" w:rsidRPr="00CF1D63" w:rsidRDefault="0027506C" w:rsidP="00CF1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F1D63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F1D63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D17"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66D17" w:rsidRPr="00CF1D63" w:rsidTr="00CF1D63"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F1D63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F1D63" w:rsidRDefault="00066D17" w:rsidP="00067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</w:t>
            </w:r>
            <w:r w:rsidR="00067D96" w:rsidRPr="00CF1D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F1D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Simple </w:t>
            </w:r>
            <w:r w:rsidR="00CF1D63"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political </w:t>
            </w:r>
            <w:r w:rsidR="00067D96"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translation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F1D63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F1D63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CF1D63" w:rsidTr="00CF1D63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7D96" w:rsidRPr="00CF1D63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D63" w:rsidRPr="00CF1D63" w:rsidRDefault="00CF1D63" w:rsidP="00067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Lexical problems of translation of socio-political text</w:t>
            </w:r>
          </w:p>
          <w:p w:rsidR="00067D96" w:rsidRPr="00CF1D63" w:rsidRDefault="00067D96" w:rsidP="00067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F1D63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F1D63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7D96" w:rsidRPr="007B61E5" w:rsidTr="00CF1D63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7D96" w:rsidRPr="00CF1D63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F1D63" w:rsidRDefault="00067D96" w:rsidP="00067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 3 </w:t>
            </w: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make presentation lexical of </w:t>
            </w:r>
            <w:r w:rsidR="00CF1D63"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political </w:t>
            </w: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F1D63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F1D63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D17" w:rsidRPr="00CF1D63" w:rsidTr="00CF1D63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F1D63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06C" w:rsidRDefault="0027506C" w:rsidP="00CF1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Word-level translation. International words and "false friends of the translator" (by the material of socio-political texts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  <w:p w:rsidR="0027506C" w:rsidRPr="0027506C" w:rsidRDefault="0027506C" w:rsidP="00CF1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1D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F1D63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F1D63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6D17" w:rsidRPr="00CF1D63" w:rsidTr="00CF1D63"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F1D63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F1D63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067D96" w:rsidRPr="00CF1D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F1D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WT</w:t>
            </w:r>
            <w:r w:rsidR="00067D96"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 Art</w:t>
            </w:r>
            <w:proofErr w:type="gramEnd"/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 w:rsidR="00CF1D63"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Political </w:t>
            </w: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writing.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F1D63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F1D63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7B61E5" w:rsidTr="00CF1D63"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CF1D63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F1D63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2  </w:t>
            </w: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presentation</w:t>
            </w:r>
            <w:r w:rsidRPr="00CF1D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Grammatical aspects of </w:t>
            </w:r>
            <w:r w:rsidR="00CF1D63"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political </w:t>
            </w: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F1D63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F1D63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D17" w:rsidRPr="00CF1D63" w:rsidTr="00CF1D63"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F1D63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F1D63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F1D63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F1D63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7B61E5" w:rsidTr="00CF1D63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F85" w:rsidRPr="00CF1D63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06C" w:rsidRDefault="00CF1D63" w:rsidP="00CF1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7506C" w:rsidRPr="00275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Methods of formation and translation of neologisms in the texts of journalistic discourse</w:t>
            </w:r>
          </w:p>
          <w:p w:rsidR="0027506C" w:rsidRPr="0027506C" w:rsidRDefault="0027506C" w:rsidP="00CF1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27506C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27506C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4F85" w:rsidRPr="00CF1D63" w:rsidTr="00CF1D63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27506C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F1D63" w:rsidRDefault="00C34F85" w:rsidP="0075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Semantically  aspects of </w:t>
            </w:r>
            <w:r w:rsidR="00CF1D63"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political </w:t>
            </w: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F1D63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F1D63" w:rsidRDefault="00C34F85" w:rsidP="00067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3</w:t>
            </w:r>
          </w:p>
        </w:tc>
      </w:tr>
      <w:tr w:rsidR="00C34F85" w:rsidRPr="00CF1D63" w:rsidTr="00CF1D63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F1D63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F1D63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F1D63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F1D63" w:rsidRDefault="00C34F85" w:rsidP="0006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34F85" w:rsidRPr="00CF1D63" w:rsidTr="00CF1D63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F1D63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F1D63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Midterm examination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F1D63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F1D63" w:rsidRDefault="00C34F85" w:rsidP="0006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67D96" w:rsidRPr="00CF1D63" w:rsidTr="00CF1D63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F1D63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  Module</w:t>
            </w:r>
          </w:p>
        </w:tc>
      </w:tr>
      <w:tr w:rsidR="00067D96" w:rsidRPr="00CF1D63" w:rsidTr="00CF1D63"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F1D63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06C" w:rsidRPr="0027506C" w:rsidRDefault="006471BB" w:rsidP="0027506C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7506C" w:rsidRPr="00275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Translation of terms.</w:t>
            </w:r>
          </w:p>
          <w:p w:rsidR="0027506C" w:rsidRPr="0027506C" w:rsidRDefault="0027506C" w:rsidP="0027506C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75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Polysemous</w:t>
            </w:r>
            <w:proofErr w:type="spellEnd"/>
            <w:r w:rsidRPr="00275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terms (by the material of socio-political texts)</w:t>
            </w:r>
          </w:p>
          <w:p w:rsidR="0027506C" w:rsidRPr="0027506C" w:rsidRDefault="0027506C" w:rsidP="00275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75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Translation of non-equivalent vocabulary (by the material of public policy texts)</w:t>
            </w:r>
          </w:p>
          <w:p w:rsidR="0027506C" w:rsidRPr="0027506C" w:rsidRDefault="0027506C" w:rsidP="00275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F1D63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F1D63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67D96" w:rsidRPr="00CF1D63" w:rsidTr="00CF1D63">
        <w:tc>
          <w:tcPr>
            <w:tcW w:w="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CF1D63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F1D63" w:rsidRDefault="00067D96" w:rsidP="00AB4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6 </w:t>
            </w: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="00AB47D8"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Techniques of </w:t>
            </w:r>
            <w:r w:rsidR="00CF1D63"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political </w:t>
            </w:r>
            <w:r w:rsidR="00AB47D8"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F1D63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F1D63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B47D8" w:rsidRPr="00CF1D63" w:rsidTr="00CF1D63">
        <w:trPr>
          <w:trHeight w:val="224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F1D63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06C" w:rsidRPr="0027506C" w:rsidRDefault="0027506C" w:rsidP="00CF1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Transmission of politically correct vocabulary</w:t>
            </w:r>
          </w:p>
          <w:p w:rsidR="0027506C" w:rsidRPr="00CF1D63" w:rsidRDefault="0027506C" w:rsidP="00CF1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F1D63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F1D63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AB47D8" w:rsidRPr="00CF1D63" w:rsidTr="00CF1D63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F1D63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F1D63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translation the text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F1D63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F1D63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47D8" w:rsidRPr="00CF1D63" w:rsidTr="00CF1D63">
        <w:tc>
          <w:tcPr>
            <w:tcW w:w="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F1D63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F1D63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3 </w:t>
            </w: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translation the listening contract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F1D63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F1D63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CF1D63" w:rsidTr="00CF1D63"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F1D63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AB47D8"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06C" w:rsidRPr="0027506C" w:rsidRDefault="0027506C" w:rsidP="00275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Grammatical problems of translation of socio-political text.</w:t>
            </w:r>
          </w:p>
          <w:p w:rsidR="0027506C" w:rsidRDefault="0027506C" w:rsidP="00275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Grammatical and syntactic transformations in translation</w:t>
            </w:r>
          </w:p>
          <w:p w:rsidR="0027506C" w:rsidRPr="0027506C" w:rsidRDefault="0027506C" w:rsidP="00275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F1D63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F1D63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67D96" w:rsidRPr="00CF1D63" w:rsidTr="00CF1D63">
        <w:tc>
          <w:tcPr>
            <w:tcW w:w="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CF1D63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F1D63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SIWT8 </w:t>
            </w:r>
            <w:r w:rsidR="00CF1D63"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political </w:t>
            </w: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Documents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F1D63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F1D63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B47D8" w:rsidRPr="00CF1D63" w:rsidTr="00CF1D63">
        <w:trPr>
          <w:trHeight w:val="750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F1D63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7506C" w:rsidRDefault="0027506C" w:rsidP="00CF1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Stylistic and pragmatic adaptation in the translation of socio-political text</w:t>
            </w:r>
          </w:p>
          <w:p w:rsidR="0027506C" w:rsidRPr="0027506C" w:rsidRDefault="0027506C" w:rsidP="00CF1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F1D63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F1D63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AB47D8" w:rsidRPr="00CF1D63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47D8" w:rsidRPr="00CF1D63" w:rsidTr="00CF1D63">
        <w:trPr>
          <w:trHeight w:val="323"/>
        </w:trPr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F1D63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F1D63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SSWT 4 </w:t>
            </w: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Contracts and Their Performance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F1D63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F1D63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47D8" w:rsidRPr="00CF1D63" w:rsidTr="00CF1D63">
        <w:trPr>
          <w:trHeight w:val="139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47D8" w:rsidRPr="00CF1D63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7506C" w:rsidRPr="0027506C" w:rsidRDefault="0027506C" w:rsidP="00CF1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question of translation of realities</w:t>
            </w:r>
          </w:p>
          <w:p w:rsidR="0027506C" w:rsidRPr="00CF1D63" w:rsidRDefault="0027506C" w:rsidP="00CF1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Writing News Round-up</w:t>
            </w: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47D8" w:rsidRPr="00CF1D63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F1D63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B47D8" w:rsidRPr="00CF1D63" w:rsidTr="00CF1D63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F1D63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F1D63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F1D63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F1D63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AB47D8" w:rsidRPr="00CF1D63" w:rsidTr="00CF1D63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F1D63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F1D63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F1D63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F1D63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B47D8" w:rsidRPr="00CF1D63" w:rsidTr="00CF1D63">
        <w:tc>
          <w:tcPr>
            <w:tcW w:w="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F1D63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F1D63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F1D63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F1D63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066D17" w:rsidRPr="00CF1D63" w:rsidRDefault="00066D17" w:rsidP="00066D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54DB" w:rsidRPr="00CF1D63" w:rsidRDefault="00E554DB" w:rsidP="00E554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1E5" w:rsidRPr="00CF1D63" w:rsidRDefault="007B61E5" w:rsidP="007B6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D63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CF1D63">
        <w:rPr>
          <w:rFonts w:ascii="Times New Roman" w:hAnsi="Times New Roman" w:cs="Times New Roman"/>
          <w:sz w:val="24"/>
          <w:szCs w:val="24"/>
        </w:rPr>
        <w:t>.А.</w:t>
      </w:r>
    </w:p>
    <w:p w:rsidR="00E554DB" w:rsidRPr="00CF1D63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D63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CF1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CF1D63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CF1D63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7B61E5" w:rsidRPr="00CF1D63" w:rsidRDefault="007B61E5" w:rsidP="007B6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D63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proofErr w:type="spellStart"/>
      <w:r w:rsidRPr="00CF1D63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CF1D63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554DB" w:rsidRPr="00CF1D63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D17" w:rsidRPr="00CF1D63" w:rsidRDefault="00066D17" w:rsidP="00066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6D17" w:rsidRPr="00CF1D63" w:rsidRDefault="00066D17" w:rsidP="00066D17">
      <w:pPr>
        <w:rPr>
          <w:rFonts w:ascii="Times New Roman" w:hAnsi="Times New Roman" w:cs="Times New Roman"/>
          <w:sz w:val="24"/>
          <w:szCs w:val="24"/>
        </w:rPr>
      </w:pPr>
    </w:p>
    <w:p w:rsidR="00066D17" w:rsidRPr="00CF1D63" w:rsidRDefault="00066D17" w:rsidP="00066D17">
      <w:pPr>
        <w:rPr>
          <w:rFonts w:ascii="Times New Roman" w:hAnsi="Times New Roman" w:cs="Times New Roman"/>
          <w:sz w:val="24"/>
          <w:szCs w:val="24"/>
        </w:rPr>
      </w:pPr>
    </w:p>
    <w:sectPr w:rsidR="00066D17" w:rsidRPr="00CF1D63" w:rsidSect="00B6376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8BC"/>
    <w:multiLevelType w:val="hybridMultilevel"/>
    <w:tmpl w:val="C762878A"/>
    <w:lvl w:ilvl="0" w:tplc="28B27E80">
      <w:start w:val="1"/>
      <w:numFmt w:val="decimal"/>
      <w:lvlText w:val="%1."/>
      <w:lvlJc w:val="left"/>
      <w:pPr>
        <w:ind w:left="1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444368">
      <w:start w:val="1"/>
      <w:numFmt w:val="lowerLetter"/>
      <w:lvlText w:val="%2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8E09A2">
      <w:start w:val="1"/>
      <w:numFmt w:val="lowerRoman"/>
      <w:lvlText w:val="%3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5E4A42">
      <w:start w:val="1"/>
      <w:numFmt w:val="decimal"/>
      <w:lvlText w:val="%4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FEF018">
      <w:start w:val="1"/>
      <w:numFmt w:val="lowerLetter"/>
      <w:lvlText w:val="%5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90E6E4">
      <w:start w:val="1"/>
      <w:numFmt w:val="lowerRoman"/>
      <w:lvlText w:val="%6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867E2A">
      <w:start w:val="1"/>
      <w:numFmt w:val="decimal"/>
      <w:lvlText w:val="%7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30AEF6">
      <w:start w:val="1"/>
      <w:numFmt w:val="lowerLetter"/>
      <w:lvlText w:val="%8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E4E8D6">
      <w:start w:val="1"/>
      <w:numFmt w:val="lowerRoman"/>
      <w:lvlText w:val="%9"/>
      <w:lvlJc w:val="left"/>
      <w:pPr>
        <w:ind w:left="7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2C7AE6"/>
    <w:multiLevelType w:val="hybridMultilevel"/>
    <w:tmpl w:val="1586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2353B"/>
    <w:multiLevelType w:val="hybridMultilevel"/>
    <w:tmpl w:val="890A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65E65"/>
    <w:multiLevelType w:val="hybridMultilevel"/>
    <w:tmpl w:val="122460E8"/>
    <w:lvl w:ilvl="0" w:tplc="F9AE0ED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1827F8">
      <w:start w:val="1"/>
      <w:numFmt w:val="lowerLetter"/>
      <w:lvlText w:val="%2"/>
      <w:lvlJc w:val="left"/>
      <w:pPr>
        <w:ind w:left="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2EB198">
      <w:start w:val="1"/>
      <w:numFmt w:val="decimal"/>
      <w:lvlRestart w:val="0"/>
      <w:lvlText w:val="%3.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6C0A92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888D6A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126AC4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A8B258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DCFDE6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5E2B36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7612E9"/>
    <w:multiLevelType w:val="hybridMultilevel"/>
    <w:tmpl w:val="31B0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3E93570"/>
    <w:multiLevelType w:val="hybridMultilevel"/>
    <w:tmpl w:val="8A0EC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B6AEB"/>
    <w:multiLevelType w:val="hybridMultilevel"/>
    <w:tmpl w:val="FE30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158BB"/>
    <w:multiLevelType w:val="hybridMultilevel"/>
    <w:tmpl w:val="978A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56DE3"/>
    <w:multiLevelType w:val="hybridMultilevel"/>
    <w:tmpl w:val="B462C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A34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4347B3"/>
    <w:multiLevelType w:val="hybridMultilevel"/>
    <w:tmpl w:val="AF34F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670F5"/>
    <w:multiLevelType w:val="hybridMultilevel"/>
    <w:tmpl w:val="49548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3E4511"/>
    <w:multiLevelType w:val="hybridMultilevel"/>
    <w:tmpl w:val="A2227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D3563"/>
    <w:multiLevelType w:val="hybridMultilevel"/>
    <w:tmpl w:val="2D62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575B19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7724F5"/>
    <w:multiLevelType w:val="hybridMultilevel"/>
    <w:tmpl w:val="01961CC0"/>
    <w:lvl w:ilvl="0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0">
    <w:nsid w:val="6C07070E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5FC2803"/>
    <w:multiLevelType w:val="hybridMultilevel"/>
    <w:tmpl w:val="44C46AB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76BD7B9F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D0649A"/>
    <w:multiLevelType w:val="hybridMultilevel"/>
    <w:tmpl w:val="8AB6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DA7278"/>
    <w:multiLevelType w:val="hybridMultilevel"/>
    <w:tmpl w:val="655C1764"/>
    <w:lvl w:ilvl="0" w:tplc="B5B46598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8879C2">
      <w:start w:val="1"/>
      <w:numFmt w:val="bullet"/>
      <w:lvlText w:val="o"/>
      <w:lvlJc w:val="left"/>
      <w:pPr>
        <w:ind w:left="1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C5AF2">
      <w:start w:val="1"/>
      <w:numFmt w:val="bullet"/>
      <w:lvlText w:val="▪"/>
      <w:lvlJc w:val="left"/>
      <w:pPr>
        <w:ind w:left="2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AAF314">
      <w:start w:val="1"/>
      <w:numFmt w:val="bullet"/>
      <w:lvlText w:val="•"/>
      <w:lvlJc w:val="left"/>
      <w:pPr>
        <w:ind w:left="3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AE0902">
      <w:start w:val="1"/>
      <w:numFmt w:val="bullet"/>
      <w:lvlText w:val="o"/>
      <w:lvlJc w:val="left"/>
      <w:pPr>
        <w:ind w:left="3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222A10">
      <w:start w:val="1"/>
      <w:numFmt w:val="bullet"/>
      <w:lvlText w:val="▪"/>
      <w:lvlJc w:val="left"/>
      <w:pPr>
        <w:ind w:left="4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D48DA8">
      <w:start w:val="1"/>
      <w:numFmt w:val="bullet"/>
      <w:lvlText w:val="•"/>
      <w:lvlJc w:val="left"/>
      <w:pPr>
        <w:ind w:left="5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7EC784">
      <w:start w:val="1"/>
      <w:numFmt w:val="bullet"/>
      <w:lvlText w:val="o"/>
      <w:lvlJc w:val="left"/>
      <w:pPr>
        <w:ind w:left="6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BA305C">
      <w:start w:val="1"/>
      <w:numFmt w:val="bullet"/>
      <w:lvlText w:val="▪"/>
      <w:lvlJc w:val="left"/>
      <w:pPr>
        <w:ind w:left="6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5"/>
  </w:num>
  <w:num w:numId="6">
    <w:abstractNumId w:val="6"/>
  </w:num>
  <w:num w:numId="7">
    <w:abstractNumId w:val="19"/>
  </w:num>
  <w:num w:numId="8">
    <w:abstractNumId w:val="2"/>
  </w:num>
  <w:num w:numId="9">
    <w:abstractNumId w:val="10"/>
  </w:num>
  <w:num w:numId="10">
    <w:abstractNumId w:val="8"/>
  </w:num>
  <w:num w:numId="11">
    <w:abstractNumId w:val="1"/>
  </w:num>
  <w:num w:numId="12">
    <w:abstractNumId w:val="22"/>
  </w:num>
  <w:num w:numId="13">
    <w:abstractNumId w:val="20"/>
  </w:num>
  <w:num w:numId="14">
    <w:abstractNumId w:val="9"/>
  </w:num>
  <w:num w:numId="15">
    <w:abstractNumId w:val="23"/>
  </w:num>
  <w:num w:numId="16">
    <w:abstractNumId w:val="12"/>
  </w:num>
  <w:num w:numId="17">
    <w:abstractNumId w:val="18"/>
  </w:num>
  <w:num w:numId="18">
    <w:abstractNumId w:val="16"/>
  </w:num>
  <w:num w:numId="19">
    <w:abstractNumId w:val="14"/>
  </w:num>
  <w:num w:numId="20">
    <w:abstractNumId w:val="4"/>
  </w:num>
  <w:num w:numId="21">
    <w:abstractNumId w:val="24"/>
  </w:num>
  <w:num w:numId="22">
    <w:abstractNumId w:val="15"/>
  </w:num>
  <w:num w:numId="23">
    <w:abstractNumId w:val="0"/>
  </w:num>
  <w:num w:numId="24">
    <w:abstractNumId w:val="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00"/>
    <w:rsid w:val="00001A11"/>
    <w:rsid w:val="00042FCD"/>
    <w:rsid w:val="00066D17"/>
    <w:rsid w:val="00067D96"/>
    <w:rsid w:val="000759FB"/>
    <w:rsid w:val="000D5076"/>
    <w:rsid w:val="000E538F"/>
    <w:rsid w:val="0013016D"/>
    <w:rsid w:val="00165311"/>
    <w:rsid w:val="001F2445"/>
    <w:rsid w:val="001F7657"/>
    <w:rsid w:val="0027506C"/>
    <w:rsid w:val="002C49EF"/>
    <w:rsid w:val="002D4E02"/>
    <w:rsid w:val="002E48EF"/>
    <w:rsid w:val="002E6413"/>
    <w:rsid w:val="003414D4"/>
    <w:rsid w:val="00350B3F"/>
    <w:rsid w:val="00362CF4"/>
    <w:rsid w:val="00367A7A"/>
    <w:rsid w:val="00375087"/>
    <w:rsid w:val="00386E2F"/>
    <w:rsid w:val="00396F1A"/>
    <w:rsid w:val="003C39F4"/>
    <w:rsid w:val="003C7500"/>
    <w:rsid w:val="00474463"/>
    <w:rsid w:val="004D3E01"/>
    <w:rsid w:val="005166D9"/>
    <w:rsid w:val="005B3323"/>
    <w:rsid w:val="006471BB"/>
    <w:rsid w:val="006C474B"/>
    <w:rsid w:val="007519B3"/>
    <w:rsid w:val="007537C3"/>
    <w:rsid w:val="007601C3"/>
    <w:rsid w:val="007761D5"/>
    <w:rsid w:val="0077794C"/>
    <w:rsid w:val="0078367D"/>
    <w:rsid w:val="007A43A5"/>
    <w:rsid w:val="007B61E5"/>
    <w:rsid w:val="007E58F4"/>
    <w:rsid w:val="007E5EA6"/>
    <w:rsid w:val="008F2951"/>
    <w:rsid w:val="00903DC6"/>
    <w:rsid w:val="00963C13"/>
    <w:rsid w:val="009A3F43"/>
    <w:rsid w:val="009B15B8"/>
    <w:rsid w:val="009E13E2"/>
    <w:rsid w:val="00A706E9"/>
    <w:rsid w:val="00A85BF7"/>
    <w:rsid w:val="00AB47D8"/>
    <w:rsid w:val="00AC613B"/>
    <w:rsid w:val="00B6376A"/>
    <w:rsid w:val="00B76600"/>
    <w:rsid w:val="00B770D8"/>
    <w:rsid w:val="00C012E3"/>
    <w:rsid w:val="00C34F85"/>
    <w:rsid w:val="00C656C2"/>
    <w:rsid w:val="00CE3897"/>
    <w:rsid w:val="00CF1D63"/>
    <w:rsid w:val="00CF27CE"/>
    <w:rsid w:val="00D00A08"/>
    <w:rsid w:val="00D304BA"/>
    <w:rsid w:val="00DB36DA"/>
    <w:rsid w:val="00DF225B"/>
    <w:rsid w:val="00E36617"/>
    <w:rsid w:val="00E50D6A"/>
    <w:rsid w:val="00E554DB"/>
    <w:rsid w:val="00E6388D"/>
    <w:rsid w:val="00E96E79"/>
    <w:rsid w:val="00EB37AF"/>
    <w:rsid w:val="00EB5811"/>
    <w:rsid w:val="00ED439E"/>
    <w:rsid w:val="00F24543"/>
    <w:rsid w:val="00FE5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9F2CE-CF61-4CC1-AA61-16656DEC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7CE"/>
    <w:pPr>
      <w:spacing w:after="200" w:line="276" w:lineRule="auto"/>
    </w:pPr>
  </w:style>
  <w:style w:type="paragraph" w:styleId="1">
    <w:name w:val="heading 1"/>
    <w:next w:val="a"/>
    <w:link w:val="10"/>
    <w:uiPriority w:val="9"/>
    <w:unhideWhenUsed/>
    <w:qFormat/>
    <w:rsid w:val="00474463"/>
    <w:pPr>
      <w:keepNext/>
      <w:keepLines/>
      <w:spacing w:after="60" w:line="240" w:lineRule="auto"/>
      <w:ind w:left="713" w:right="-15" w:hanging="10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7CE"/>
    <w:pPr>
      <w:ind w:left="720"/>
      <w:contextualSpacing/>
    </w:pPr>
  </w:style>
  <w:style w:type="character" w:customStyle="1" w:styleId="shorttext">
    <w:name w:val="short_text"/>
    <w:basedOn w:val="a0"/>
    <w:rsid w:val="00CF27CE"/>
  </w:style>
  <w:style w:type="table" w:styleId="a4">
    <w:name w:val="Table Grid"/>
    <w:basedOn w:val="a1"/>
    <w:uiPriority w:val="59"/>
    <w:rsid w:val="00CF2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9F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86E2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8">
    <w:name w:val="Hyperlink"/>
    <w:basedOn w:val="a0"/>
    <w:uiPriority w:val="99"/>
    <w:semiHidden/>
    <w:unhideWhenUsed/>
    <w:rsid w:val="00367A7A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DB36DA"/>
    <w:pPr>
      <w:spacing w:after="0" w:line="240" w:lineRule="auto"/>
      <w:jc w:val="both"/>
    </w:pPr>
    <w:rPr>
      <w:rFonts w:ascii="Times/Kazakh" w:eastAsia="Times New Roman" w:hAnsi="Times/Kazakh" w:cs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4463"/>
    <w:rPr>
      <w:rFonts w:ascii="Times New Roman" w:eastAsia="Times New Roman" w:hAnsi="Times New Roman" w:cs="Times New Roman"/>
      <w:b/>
      <w:color w:val="000000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vartist.narod.ru/text12/12.htm" TargetMode="External"/><Relationship Id="rId5" Type="http://schemas.openxmlformats.org/officeDocument/2006/relationships/hyperlink" Target="http://evartist.narod.ru/text12/1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Смагулова Айгерм</cp:lastModifiedBy>
  <cp:revision>14</cp:revision>
  <cp:lastPrinted>2018-11-13T09:49:00Z</cp:lastPrinted>
  <dcterms:created xsi:type="dcterms:W3CDTF">2018-11-12T08:42:00Z</dcterms:created>
  <dcterms:modified xsi:type="dcterms:W3CDTF">2019-01-28T06:51:00Z</dcterms:modified>
</cp:coreProperties>
</file>